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76902" w14:textId="06826BF0" w:rsidR="00822EED" w:rsidRPr="000E0443" w:rsidRDefault="00341F08" w:rsidP="000E0443">
      <w:pPr>
        <w:jc w:val="center"/>
        <w:rPr>
          <w:rFonts w:ascii="Meiryo UI" w:eastAsia="Meiryo UI" w:hAnsi="Meiryo UI"/>
          <w:sz w:val="28"/>
          <w:szCs w:val="28"/>
        </w:rPr>
      </w:pPr>
      <w:r>
        <w:rPr>
          <w:rFonts w:ascii="Meiryo UI" w:eastAsia="Meiryo UI" w:hAnsi="Meiryo UI" w:hint="eastAsia"/>
          <w:sz w:val="28"/>
          <w:szCs w:val="28"/>
        </w:rPr>
        <w:t>剣道における</w:t>
      </w:r>
      <w:r w:rsidR="00D231EA">
        <w:rPr>
          <w:rFonts w:ascii="Meiryo UI" w:eastAsia="Meiryo UI" w:hAnsi="Meiryo UI" w:hint="eastAsia"/>
          <w:sz w:val="28"/>
          <w:szCs w:val="28"/>
        </w:rPr>
        <w:t>熱中症に対する注意喚起</w:t>
      </w:r>
    </w:p>
    <w:p w14:paraId="72853AF2" w14:textId="51F2D9AE" w:rsidR="00ED3FAD" w:rsidRPr="000E0443" w:rsidRDefault="00D42973" w:rsidP="00D42973">
      <w:pPr>
        <w:wordWrap w:val="0"/>
        <w:jc w:val="right"/>
        <w:rPr>
          <w:rFonts w:ascii="Meiryo UI" w:eastAsia="Meiryo UI" w:hAnsi="Meiryo UI"/>
        </w:rPr>
      </w:pPr>
      <w:r>
        <w:rPr>
          <w:rFonts w:ascii="Meiryo UI" w:eastAsia="Meiryo UI" w:hAnsi="Meiryo UI" w:hint="eastAsia"/>
        </w:rPr>
        <w:t>2022年7月</w:t>
      </w:r>
      <w:r w:rsidR="00D231EA">
        <w:rPr>
          <w:rFonts w:ascii="Meiryo UI" w:eastAsia="Meiryo UI" w:hAnsi="Meiryo UI" w:hint="eastAsia"/>
        </w:rPr>
        <w:t>5日</w:t>
      </w:r>
      <w:r>
        <w:rPr>
          <w:rFonts w:ascii="Meiryo UI" w:eastAsia="Meiryo UI" w:hAnsi="Meiryo UI" w:hint="eastAsia"/>
        </w:rPr>
        <w:t xml:space="preserve">　</w:t>
      </w:r>
      <w:r w:rsidR="000718D0">
        <w:rPr>
          <w:rFonts w:ascii="Meiryo UI" w:eastAsia="Meiryo UI" w:hAnsi="Meiryo UI" w:hint="eastAsia"/>
        </w:rPr>
        <w:t>茨城県</w:t>
      </w:r>
      <w:r w:rsidR="00ED3FAD" w:rsidRPr="000E0443">
        <w:rPr>
          <w:rFonts w:ascii="Meiryo UI" w:eastAsia="Meiryo UI" w:hAnsi="Meiryo UI" w:hint="eastAsia"/>
        </w:rPr>
        <w:t>剣道連盟</w:t>
      </w:r>
      <w:r w:rsidR="000718D0">
        <w:rPr>
          <w:rFonts w:ascii="Meiryo UI" w:eastAsia="Meiryo UI" w:hAnsi="Meiryo UI" w:hint="eastAsia"/>
        </w:rPr>
        <w:t>医学委員会</w:t>
      </w:r>
      <w:r w:rsidR="00D231EA">
        <w:rPr>
          <w:rFonts w:ascii="Meiryo UI" w:eastAsia="Meiryo UI" w:hAnsi="Meiryo UI" w:hint="eastAsia"/>
        </w:rPr>
        <w:t>委員長　林明人</w:t>
      </w:r>
    </w:p>
    <w:p w14:paraId="02AE72C3" w14:textId="6763BA6E" w:rsidR="00ED3FAD" w:rsidRPr="000E0443" w:rsidRDefault="00ED3FAD">
      <w:pPr>
        <w:rPr>
          <w:rFonts w:ascii="Meiryo UI" w:eastAsia="Meiryo UI" w:hAnsi="Meiryo UI"/>
        </w:rPr>
      </w:pPr>
    </w:p>
    <w:p w14:paraId="36F1F38E" w14:textId="7B1956AA" w:rsidR="000B6155" w:rsidRDefault="00ED3FAD">
      <w:pPr>
        <w:rPr>
          <w:rFonts w:ascii="Meiryo UI" w:eastAsia="Meiryo UI" w:hAnsi="Meiryo UI"/>
        </w:rPr>
      </w:pPr>
      <w:r w:rsidRPr="000E0443">
        <w:rPr>
          <w:rFonts w:ascii="Meiryo UI" w:eastAsia="Meiryo UI" w:hAnsi="Meiryo UI" w:hint="eastAsia"/>
        </w:rPr>
        <w:t>気温と湿度が高くなってきました。熱中症について予防や対策についてお知らせいたします。</w:t>
      </w:r>
    </w:p>
    <w:p w14:paraId="161EADEC" w14:textId="2517F06B" w:rsidR="000B6155" w:rsidRDefault="00341F08">
      <w:pPr>
        <w:rPr>
          <w:rFonts w:ascii="Meiryo UI" w:eastAsia="Meiryo UI" w:hAnsi="Meiryo UI"/>
        </w:rPr>
      </w:pPr>
      <w:r>
        <w:rPr>
          <w:rFonts w:ascii="Meiryo UI" w:eastAsia="Meiryo UI" w:hAnsi="Meiryo UI" w:hint="eastAsia"/>
          <w:noProof/>
        </w:rPr>
        <w:drawing>
          <wp:anchor distT="0" distB="0" distL="114300" distR="114300" simplePos="0" relativeHeight="251668480" behindDoc="0" locked="0" layoutInCell="1" allowOverlap="1" wp14:anchorId="1476A284" wp14:editId="286E12D8">
            <wp:simplePos x="0" y="0"/>
            <wp:positionH relativeFrom="margin">
              <wp:align>center</wp:align>
            </wp:positionH>
            <wp:positionV relativeFrom="paragraph">
              <wp:posOffset>323850</wp:posOffset>
            </wp:positionV>
            <wp:extent cx="6778625" cy="4742643"/>
            <wp:effectExtent l="0" t="0" r="3175" b="127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8625" cy="4742643"/>
                    </a:xfrm>
                    <a:prstGeom prst="rect">
                      <a:avLst/>
                    </a:prstGeom>
                    <a:noFill/>
                    <a:ln>
                      <a:noFill/>
                    </a:ln>
                  </pic:spPr>
                </pic:pic>
              </a:graphicData>
            </a:graphic>
          </wp:anchor>
        </w:drawing>
      </w:r>
      <w:r w:rsidR="000B6155">
        <w:rPr>
          <w:rFonts w:ascii="Meiryo UI" w:eastAsia="Meiryo UI" w:hAnsi="Meiryo UI" w:hint="eastAsia"/>
        </w:rPr>
        <w:t>剣道では剣道着、剣道具、マスクなどを着用することから、とくに熱中症に留意する必要があります。</w:t>
      </w:r>
    </w:p>
    <w:p w14:paraId="09AA1FAF" w14:textId="38A5E168" w:rsidR="000E0443" w:rsidRPr="00D42973" w:rsidRDefault="000E0443">
      <w:pPr>
        <w:rPr>
          <w:rFonts w:ascii="Meiryo UI" w:eastAsia="Meiryo UI" w:hAnsi="Meiryo UI"/>
          <w:sz w:val="28"/>
          <w:szCs w:val="28"/>
        </w:rPr>
      </w:pPr>
      <w:r w:rsidRPr="00D42973">
        <w:rPr>
          <w:rFonts w:ascii="Meiryo UI" w:eastAsia="Meiryo UI" w:hAnsi="Meiryo UI" w:hint="eastAsia"/>
          <w:color w:val="FF9999"/>
          <w:sz w:val="28"/>
          <w:szCs w:val="28"/>
        </w:rPr>
        <w:t>●</w:t>
      </w:r>
      <w:r w:rsidRPr="00D42973">
        <w:rPr>
          <w:rFonts w:ascii="Meiryo UI" w:eastAsia="Meiryo UI" w:hAnsi="Meiryo UI" w:hint="eastAsia"/>
          <w:color w:val="FF0000"/>
          <w:sz w:val="28"/>
          <w:szCs w:val="28"/>
        </w:rPr>
        <w:t>予防</w:t>
      </w:r>
    </w:p>
    <w:p w14:paraId="439D13F4" w14:textId="77777777" w:rsidR="00895B21" w:rsidRDefault="000E0443" w:rsidP="00ED3FAD">
      <w:pPr>
        <w:rPr>
          <w:rFonts w:ascii="Meiryo UI" w:eastAsia="Meiryo UI" w:hAnsi="Meiryo UI"/>
        </w:rPr>
      </w:pPr>
      <w:r>
        <w:rPr>
          <w:rFonts w:ascii="Meiryo UI" w:eastAsia="Meiryo UI" w:hAnsi="Meiryo UI" w:hint="eastAsia"/>
        </w:rPr>
        <w:t>稽古に行く前に</w:t>
      </w:r>
      <w:r w:rsidR="00ED3FAD" w:rsidRPr="000E0443">
        <w:rPr>
          <w:rFonts w:ascii="Meiryo UI" w:eastAsia="Meiryo UI" w:hAnsi="Meiryo UI" w:hint="eastAsia"/>
        </w:rPr>
        <w:t>ご自身で準備できるもの</w:t>
      </w:r>
      <w:r w:rsidR="00E5234D">
        <w:rPr>
          <w:rFonts w:ascii="Meiryo UI" w:eastAsia="Meiryo UI" w:hAnsi="Meiryo UI" w:hint="eastAsia"/>
        </w:rPr>
        <w:t>：</w:t>
      </w:r>
    </w:p>
    <w:p w14:paraId="322D4392" w14:textId="6A4F0315" w:rsidR="00895B21" w:rsidRDefault="00895B21" w:rsidP="00ED3FAD">
      <w:pPr>
        <w:rPr>
          <w:rFonts w:ascii="Meiryo UI" w:eastAsia="Meiryo UI" w:hAnsi="Meiryo UI"/>
        </w:rPr>
      </w:pPr>
      <w:r>
        <w:rPr>
          <w:rFonts w:ascii="Meiryo UI" w:eastAsia="Meiryo UI" w:hAnsi="Meiryo UI" w:hint="eastAsia"/>
        </w:rPr>
        <w:t>飲み物（水、スポーツドリンク）、</w:t>
      </w:r>
      <w:r w:rsidR="00ED3FAD" w:rsidRPr="000E0443">
        <w:rPr>
          <w:rFonts w:ascii="Meiryo UI" w:eastAsia="Meiryo UI" w:hAnsi="Meiryo UI" w:hint="eastAsia"/>
        </w:rPr>
        <w:t>携帯の扇風機</w:t>
      </w:r>
      <w:r>
        <w:rPr>
          <w:rFonts w:ascii="Meiryo UI" w:eastAsia="Meiryo UI" w:hAnsi="Meiryo UI" w:hint="eastAsia"/>
        </w:rPr>
        <w:t>・うちわ・扇子</w:t>
      </w:r>
      <w:r w:rsidR="00ED3FAD" w:rsidRPr="000E0443">
        <w:rPr>
          <w:rFonts w:ascii="Meiryo UI" w:eastAsia="Meiryo UI" w:hAnsi="Meiryo UI" w:hint="eastAsia"/>
        </w:rPr>
        <w:t>、濡れたタオル、凍らせたペットボトル　など</w:t>
      </w:r>
    </w:p>
    <w:p w14:paraId="74362A3F" w14:textId="77777777" w:rsidR="00895B21" w:rsidRPr="00895B21" w:rsidRDefault="00895B21" w:rsidP="00ED3FAD">
      <w:pPr>
        <w:rPr>
          <w:rFonts w:ascii="Meiryo UI" w:eastAsia="Meiryo UI" w:hAnsi="Meiryo UI"/>
        </w:rPr>
      </w:pPr>
    </w:p>
    <w:p w14:paraId="3771D0FF" w14:textId="77777777" w:rsidR="000B6155" w:rsidRDefault="000E0443" w:rsidP="00ED3FAD">
      <w:pPr>
        <w:rPr>
          <w:rFonts w:ascii="Meiryo UI" w:eastAsia="Meiryo UI" w:hAnsi="Meiryo UI"/>
          <w:color w:val="FF0000"/>
          <w:sz w:val="28"/>
          <w:szCs w:val="28"/>
        </w:rPr>
      </w:pPr>
      <w:r w:rsidRPr="00E5234D">
        <w:rPr>
          <w:rFonts w:ascii="Meiryo UI" w:eastAsia="Meiryo UI" w:hAnsi="Meiryo UI" w:hint="eastAsia"/>
          <w:color w:val="FF5050"/>
          <w:sz w:val="28"/>
          <w:szCs w:val="28"/>
        </w:rPr>
        <w:t>●</w:t>
      </w:r>
      <w:r w:rsidRPr="00E5234D">
        <w:rPr>
          <w:rFonts w:ascii="Meiryo UI" w:eastAsia="Meiryo UI" w:hAnsi="Meiryo UI" w:hint="eastAsia"/>
          <w:color w:val="FF0000"/>
          <w:sz w:val="28"/>
          <w:szCs w:val="28"/>
        </w:rPr>
        <w:t>稽古の時は</w:t>
      </w:r>
    </w:p>
    <w:p w14:paraId="3370669E" w14:textId="06F9C7C7" w:rsidR="00C426FD" w:rsidRPr="000B6155" w:rsidRDefault="00C426FD" w:rsidP="00ED3FAD">
      <w:pPr>
        <w:rPr>
          <w:rFonts w:ascii="Meiryo UI" w:eastAsia="Meiryo UI" w:hAnsi="Meiryo UI"/>
          <w:color w:val="FF0000"/>
          <w:sz w:val="28"/>
          <w:szCs w:val="28"/>
        </w:rPr>
      </w:pPr>
      <w:r w:rsidRPr="000B6155">
        <w:rPr>
          <w:rFonts w:ascii="Meiryo UI" w:eastAsia="Meiryo UI" w:hAnsi="Meiryo UI" w:hint="eastAsia"/>
          <w:color w:val="FF5050"/>
          <w:sz w:val="22"/>
          <w:szCs w:val="24"/>
        </w:rPr>
        <w:t>【</w:t>
      </w:r>
      <w:r w:rsidR="00E5234D" w:rsidRPr="000B6155">
        <w:rPr>
          <w:rFonts w:ascii="Meiryo UI" w:eastAsia="Meiryo UI" w:hAnsi="Meiryo UI" w:hint="eastAsia"/>
          <w:color w:val="FF5050"/>
          <w:sz w:val="22"/>
          <w:szCs w:val="24"/>
        </w:rPr>
        <w:t>稽古に参加する全員が</w:t>
      </w:r>
      <w:r w:rsidRPr="000B6155">
        <w:rPr>
          <w:rFonts w:ascii="Meiryo UI" w:eastAsia="Meiryo UI" w:hAnsi="Meiryo UI" w:hint="eastAsia"/>
          <w:color w:val="FF5050"/>
          <w:sz w:val="22"/>
          <w:szCs w:val="24"/>
        </w:rPr>
        <w:t>気をつけること】</w:t>
      </w:r>
    </w:p>
    <w:p w14:paraId="6C456F0B" w14:textId="608FF05C" w:rsidR="00ED3FAD" w:rsidRPr="000E0443" w:rsidRDefault="00E5234D" w:rsidP="00ED3FAD">
      <w:pPr>
        <w:rPr>
          <w:rFonts w:ascii="Meiryo UI" w:eastAsia="Meiryo UI" w:hAnsi="Meiryo UI"/>
        </w:rPr>
      </w:pPr>
      <w:r>
        <w:rPr>
          <w:rFonts w:ascii="Meiryo UI" w:eastAsia="Meiryo UI" w:hAnsi="Meiryo UI" w:hint="eastAsia"/>
        </w:rPr>
        <w:t>●</w:t>
      </w:r>
      <w:r w:rsidR="00ED3FAD" w:rsidRPr="000E0443">
        <w:rPr>
          <w:rFonts w:ascii="Meiryo UI" w:eastAsia="Meiryo UI" w:hAnsi="Meiryo UI" w:hint="eastAsia"/>
        </w:rPr>
        <w:t>水分、塩分補給。暑熱馴化、暑さに少しずつ慣らしていきましょう。</w:t>
      </w:r>
    </w:p>
    <w:p w14:paraId="655E7B59" w14:textId="0E8C2E92" w:rsidR="00E5234D" w:rsidRDefault="00E5234D" w:rsidP="00ED3FAD">
      <w:pPr>
        <w:rPr>
          <w:rFonts w:ascii="Meiryo UI" w:eastAsia="Meiryo UI" w:hAnsi="Meiryo UI"/>
        </w:rPr>
      </w:pPr>
      <w:r>
        <w:rPr>
          <w:rFonts w:ascii="Meiryo UI" w:eastAsia="Meiryo UI" w:hAnsi="Meiryo UI" w:hint="eastAsia"/>
        </w:rPr>
        <w:t>●お互いの様子を気にかけて、おかしいなと思ったら声をかけましょう。</w:t>
      </w:r>
    </w:p>
    <w:p w14:paraId="5504B7BF" w14:textId="517832AA" w:rsidR="00895B21" w:rsidRPr="00E5234D" w:rsidRDefault="00895B21" w:rsidP="00895B21">
      <w:pPr>
        <w:rPr>
          <w:rFonts w:ascii="Meiryo UI" w:eastAsia="Meiryo UI" w:hAnsi="Meiryo UI"/>
          <w:color w:val="FF5050"/>
        </w:rPr>
      </w:pPr>
      <w:r w:rsidRPr="00E5234D">
        <w:rPr>
          <w:rFonts w:ascii="Meiryo UI" w:eastAsia="Meiryo UI" w:hAnsi="Meiryo UI" w:hint="eastAsia"/>
          <w:color w:val="FF5050"/>
        </w:rPr>
        <w:lastRenderedPageBreak/>
        <w:t>【</w:t>
      </w:r>
      <w:r>
        <w:rPr>
          <w:rFonts w:ascii="Meiryo UI" w:eastAsia="Meiryo UI" w:hAnsi="Meiryo UI" w:hint="eastAsia"/>
          <w:color w:val="FF5050"/>
        </w:rPr>
        <w:t>水分のとり方</w:t>
      </w:r>
      <w:r w:rsidRPr="00E5234D">
        <w:rPr>
          <w:rFonts w:ascii="Meiryo UI" w:eastAsia="Meiryo UI" w:hAnsi="Meiryo UI" w:hint="eastAsia"/>
          <w:color w:val="FF5050"/>
        </w:rPr>
        <w:t>】</w:t>
      </w:r>
    </w:p>
    <w:p w14:paraId="32E34CC4" w14:textId="7F8F3DD1" w:rsidR="00895B21" w:rsidRDefault="00895B21" w:rsidP="00895B21">
      <w:pPr>
        <w:rPr>
          <w:rFonts w:ascii="Meiryo UI" w:eastAsia="Meiryo UI" w:hAnsi="Meiryo UI"/>
        </w:rPr>
      </w:pPr>
      <w:r>
        <w:rPr>
          <w:rFonts w:ascii="Meiryo UI" w:eastAsia="Meiryo UI" w:hAnsi="Meiryo UI" w:hint="eastAsia"/>
        </w:rPr>
        <w:t>●稽古前、稽古中、稽古後、こまめに水分を補給しましょう。</w:t>
      </w:r>
    </w:p>
    <w:p w14:paraId="35437B34" w14:textId="38BD35B5" w:rsidR="00895B21" w:rsidRDefault="00895B21" w:rsidP="00895B21">
      <w:pPr>
        <w:rPr>
          <w:rFonts w:ascii="Meiryo UI" w:eastAsia="Meiryo UI" w:hAnsi="Meiryo UI"/>
        </w:rPr>
      </w:pPr>
      <w:r>
        <w:rPr>
          <w:rFonts w:ascii="Meiryo UI" w:eastAsia="Meiryo UI" w:hAnsi="Meiryo UI" w:hint="eastAsia"/>
        </w:rPr>
        <w:t xml:space="preserve">　（自宅でも、朝起きた時、入浴前、入浴後、寝る前などにこまめに水分補給をしましょう。寝る時は手元にも水を</w:t>
      </w:r>
    </w:p>
    <w:p w14:paraId="4DC24070" w14:textId="4898F175" w:rsidR="00895B21" w:rsidRDefault="00895B21" w:rsidP="00895B21">
      <w:pPr>
        <w:rPr>
          <w:rFonts w:ascii="Meiryo UI" w:eastAsia="Meiryo UI" w:hAnsi="Meiryo UI"/>
        </w:rPr>
      </w:pPr>
      <w:r>
        <w:rPr>
          <w:rFonts w:ascii="Meiryo UI" w:eastAsia="Meiryo UI" w:hAnsi="Meiryo UI" w:hint="eastAsia"/>
        </w:rPr>
        <w:t xml:space="preserve">　　置いておきましょう）</w:t>
      </w:r>
    </w:p>
    <w:p w14:paraId="57D7A269" w14:textId="72A2E5E4" w:rsidR="00C426FD" w:rsidRPr="00E5234D" w:rsidRDefault="000B6155" w:rsidP="00ED3FAD">
      <w:pPr>
        <w:rPr>
          <w:rFonts w:ascii="Meiryo UI" w:eastAsia="Meiryo UI" w:hAnsi="Meiryo UI"/>
          <w:color w:val="FF5050"/>
        </w:rPr>
      </w:pPr>
      <w:r w:rsidRPr="005E77A3">
        <w:rPr>
          <w:rFonts w:ascii="Meiryo UI" w:eastAsia="Meiryo UI" w:hAnsi="Meiryo UI"/>
          <w:noProof/>
          <w:color w:val="FF5050"/>
        </w:rPr>
        <w:drawing>
          <wp:anchor distT="0" distB="0" distL="114300" distR="114300" simplePos="0" relativeHeight="251662336" behindDoc="0" locked="0" layoutInCell="1" allowOverlap="1" wp14:anchorId="5F37B5DE" wp14:editId="1B755F6C">
            <wp:simplePos x="0" y="0"/>
            <wp:positionH relativeFrom="margin">
              <wp:posOffset>4291965</wp:posOffset>
            </wp:positionH>
            <wp:positionV relativeFrom="paragraph">
              <wp:posOffset>222250</wp:posOffset>
            </wp:positionV>
            <wp:extent cx="2040255" cy="2952750"/>
            <wp:effectExtent l="0" t="0" r="0" b="0"/>
            <wp:wrapSquare wrapText="bothSides"/>
            <wp:docPr id="7" name="図 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が含まれている画像&#10;&#10;自動的に生成された説明"/>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40255" cy="2952750"/>
                    </a:xfrm>
                    <a:prstGeom prst="rect">
                      <a:avLst/>
                    </a:prstGeom>
                  </pic:spPr>
                </pic:pic>
              </a:graphicData>
            </a:graphic>
            <wp14:sizeRelH relativeFrom="page">
              <wp14:pctWidth>0</wp14:pctWidth>
            </wp14:sizeRelH>
            <wp14:sizeRelV relativeFrom="page">
              <wp14:pctHeight>0</wp14:pctHeight>
            </wp14:sizeRelV>
          </wp:anchor>
        </w:drawing>
      </w:r>
      <w:r w:rsidR="00E5234D" w:rsidRPr="00E5234D">
        <w:rPr>
          <w:rFonts w:ascii="Meiryo UI" w:eastAsia="Meiryo UI" w:hAnsi="Meiryo UI" w:hint="eastAsia"/>
          <w:color w:val="FF5050"/>
        </w:rPr>
        <w:t>【指導者</w:t>
      </w:r>
      <w:r w:rsidR="00E5234D">
        <w:rPr>
          <w:rFonts w:ascii="Meiryo UI" w:eastAsia="Meiryo UI" w:hAnsi="Meiryo UI" w:hint="eastAsia"/>
          <w:color w:val="FF5050"/>
        </w:rPr>
        <w:t>が気をつけること</w:t>
      </w:r>
      <w:r w:rsidR="00E5234D" w:rsidRPr="00E5234D">
        <w:rPr>
          <w:rFonts w:ascii="Meiryo UI" w:eastAsia="Meiryo UI" w:hAnsi="Meiryo UI" w:hint="eastAsia"/>
          <w:color w:val="FF5050"/>
        </w:rPr>
        <w:t>】</w:t>
      </w:r>
    </w:p>
    <w:p w14:paraId="3B86C920" w14:textId="00059E9F" w:rsidR="00C426FD" w:rsidRDefault="00E5234D" w:rsidP="00ED3FAD">
      <w:pPr>
        <w:rPr>
          <w:rFonts w:ascii="Meiryo UI" w:eastAsia="Meiryo UI" w:hAnsi="Meiryo UI"/>
        </w:rPr>
      </w:pPr>
      <w:r>
        <w:rPr>
          <w:rFonts w:ascii="Meiryo UI" w:eastAsia="Meiryo UI" w:hAnsi="Meiryo UI" w:hint="eastAsia"/>
        </w:rPr>
        <w:t>●</w:t>
      </w:r>
      <w:r w:rsidRPr="000E0443">
        <w:rPr>
          <w:rFonts w:ascii="Meiryo UI" w:eastAsia="Meiryo UI" w:hAnsi="Meiryo UI" w:hint="eastAsia"/>
        </w:rPr>
        <w:t>学校の部活なども含んで、初心者は暑熱馴化できていないので低学年あるいは経験の浅い者に特に注意を払う必要があります。また、高齢者も暑さなどに対して感じにくいこともあります。</w:t>
      </w:r>
    </w:p>
    <w:p w14:paraId="43C01A1A" w14:textId="79E54759" w:rsidR="00C426FD" w:rsidRDefault="00E5234D" w:rsidP="00ED3FAD">
      <w:pPr>
        <w:rPr>
          <w:rFonts w:ascii="Meiryo UI" w:eastAsia="Meiryo UI" w:hAnsi="Meiryo UI"/>
        </w:rPr>
      </w:pPr>
      <w:r>
        <w:rPr>
          <w:rFonts w:ascii="Meiryo UI" w:eastAsia="Meiryo UI" w:hAnsi="Meiryo UI" w:hint="eastAsia"/>
        </w:rPr>
        <w:t>●</w:t>
      </w:r>
      <w:r w:rsidRPr="000E0443">
        <w:rPr>
          <w:rFonts w:ascii="Meiryo UI" w:eastAsia="Meiryo UI" w:hAnsi="Meiryo UI" w:hint="eastAsia"/>
        </w:rPr>
        <w:t>集中してしまうと気付かないうちに脱水になってしまいます。時間を区切って稽古することも必要</w:t>
      </w:r>
      <w:r>
        <w:rPr>
          <w:rFonts w:ascii="Meiryo UI" w:eastAsia="Meiryo UI" w:hAnsi="Meiryo UI" w:hint="eastAsia"/>
        </w:rPr>
        <w:t>です。</w:t>
      </w:r>
    </w:p>
    <w:p w14:paraId="6413D117" w14:textId="28EC15FF" w:rsidR="00E5234D" w:rsidRDefault="00E5234D" w:rsidP="00ED3FAD">
      <w:pPr>
        <w:rPr>
          <w:rFonts w:ascii="Meiryo UI" w:eastAsia="Meiryo UI" w:hAnsi="Meiryo UI"/>
        </w:rPr>
      </w:pPr>
      <w:r>
        <w:rPr>
          <w:rFonts w:ascii="Meiryo UI" w:eastAsia="Meiryo UI" w:hAnsi="Meiryo UI" w:hint="eastAsia"/>
        </w:rPr>
        <w:t>●また、</w:t>
      </w:r>
      <w:r w:rsidRPr="000E0443">
        <w:rPr>
          <w:rFonts w:ascii="Meiryo UI" w:eastAsia="Meiryo UI" w:hAnsi="Meiryo UI" w:hint="eastAsia"/>
        </w:rPr>
        <w:t>個々が充分に気をつけて声かけをするなどの熱中症対策が大切です。</w:t>
      </w:r>
    </w:p>
    <w:p w14:paraId="281FD768" w14:textId="69B5196B" w:rsidR="00895B21" w:rsidRPr="00E5234D" w:rsidRDefault="00895B21" w:rsidP="00895B21">
      <w:pPr>
        <w:rPr>
          <w:rFonts w:ascii="Meiryo UI" w:eastAsia="Meiryo UI" w:hAnsi="Meiryo UI"/>
          <w:color w:val="FF5050"/>
        </w:rPr>
      </w:pPr>
      <w:r w:rsidRPr="00E5234D">
        <w:rPr>
          <w:rFonts w:ascii="Meiryo UI" w:eastAsia="Meiryo UI" w:hAnsi="Meiryo UI" w:hint="eastAsia"/>
          <w:color w:val="FF5050"/>
        </w:rPr>
        <w:t>【</w:t>
      </w:r>
      <w:r>
        <w:rPr>
          <w:rFonts w:ascii="Meiryo UI" w:eastAsia="Meiryo UI" w:hAnsi="Meiryo UI" w:hint="eastAsia"/>
          <w:color w:val="FF5050"/>
        </w:rPr>
        <w:t>熱中症を予防する環境作り</w:t>
      </w:r>
      <w:r w:rsidRPr="00E5234D">
        <w:rPr>
          <w:rFonts w:ascii="Meiryo UI" w:eastAsia="Meiryo UI" w:hAnsi="Meiryo UI" w:hint="eastAsia"/>
          <w:color w:val="FF5050"/>
        </w:rPr>
        <w:t>】</w:t>
      </w:r>
    </w:p>
    <w:p w14:paraId="0468BE47" w14:textId="6E2E9D72" w:rsidR="00895B21" w:rsidRDefault="00895B21" w:rsidP="00ED3FAD">
      <w:pPr>
        <w:rPr>
          <w:rFonts w:ascii="Meiryo UI" w:eastAsia="Meiryo UI" w:hAnsi="Meiryo UI"/>
        </w:rPr>
      </w:pPr>
      <w:r>
        <w:rPr>
          <w:rFonts w:ascii="Meiryo UI" w:eastAsia="Meiryo UI" w:hAnsi="Meiryo UI" w:hint="eastAsia"/>
        </w:rPr>
        <w:t>●温度計と湿度計を用意して、気温や湿度に注意しましょう（熱中症対策付きの湿温度計もあります）。</w:t>
      </w:r>
    </w:p>
    <w:p w14:paraId="4BE9E081" w14:textId="505BAA4E" w:rsidR="005E77A3" w:rsidRDefault="005E77A3" w:rsidP="00ED3FAD">
      <w:pPr>
        <w:rPr>
          <w:rFonts w:ascii="Meiryo UI" w:eastAsia="Meiryo UI" w:hAnsi="Meiryo UI"/>
        </w:rPr>
      </w:pPr>
    </w:p>
    <w:p w14:paraId="078CAC97" w14:textId="335AB1C0" w:rsidR="00895B21" w:rsidRDefault="00895B21" w:rsidP="00ED3FAD">
      <w:pPr>
        <w:rPr>
          <w:rFonts w:ascii="Meiryo UI" w:eastAsia="Meiryo UI" w:hAnsi="Meiryo UI"/>
        </w:rPr>
      </w:pPr>
    </w:p>
    <w:p w14:paraId="1F402FA5" w14:textId="1C08AAA7" w:rsidR="00CD0C8B" w:rsidRDefault="00CD0C8B" w:rsidP="00ED3FAD">
      <w:pPr>
        <w:rPr>
          <w:rFonts w:ascii="Meiryo UI" w:eastAsia="Meiryo UI" w:hAnsi="Meiryo UI"/>
        </w:rPr>
      </w:pPr>
    </w:p>
    <w:p w14:paraId="12003350" w14:textId="003F27CF" w:rsidR="000B6155" w:rsidRPr="00895B21" w:rsidRDefault="000B6155" w:rsidP="00ED3FAD">
      <w:pPr>
        <w:rPr>
          <w:rFonts w:ascii="Meiryo UI" w:eastAsia="Meiryo UI" w:hAnsi="Meiryo UI" w:hint="eastAsia"/>
        </w:rPr>
      </w:pPr>
    </w:p>
    <w:p w14:paraId="25DD4291" w14:textId="51660A5D" w:rsidR="00ED3FAD" w:rsidRPr="00540CBA" w:rsidRDefault="00341F08" w:rsidP="00ED3FAD">
      <w:pPr>
        <w:rPr>
          <w:rFonts w:ascii="Meiryo UI" w:eastAsia="Meiryo UI" w:hAnsi="Meiryo UI"/>
          <w:sz w:val="28"/>
          <w:szCs w:val="28"/>
        </w:rPr>
      </w:pPr>
      <w:r w:rsidRPr="000E0443">
        <w:rPr>
          <w:rFonts w:ascii="Meiryo UI" w:eastAsia="Meiryo UI" w:hAnsi="Meiryo UI" w:hint="eastAsia"/>
          <w:noProof/>
        </w:rPr>
        <w:drawing>
          <wp:anchor distT="0" distB="0" distL="114300" distR="114300" simplePos="0" relativeHeight="251659264" behindDoc="0" locked="0" layoutInCell="1" allowOverlap="1" wp14:anchorId="509102B5" wp14:editId="25E48061">
            <wp:simplePos x="0" y="0"/>
            <wp:positionH relativeFrom="margin">
              <wp:posOffset>-139700</wp:posOffset>
            </wp:positionH>
            <wp:positionV relativeFrom="paragraph">
              <wp:posOffset>419100</wp:posOffset>
            </wp:positionV>
            <wp:extent cx="4413250" cy="3369945"/>
            <wp:effectExtent l="0" t="0" r="6350" b="190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3250" cy="336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34D" w:rsidRPr="00E5234D">
        <w:rPr>
          <w:rFonts w:ascii="Meiryo UI" w:eastAsia="Meiryo UI" w:hAnsi="Meiryo UI" w:hint="eastAsia"/>
          <w:color w:val="CC0000"/>
          <w:sz w:val="28"/>
          <w:szCs w:val="28"/>
        </w:rPr>
        <w:t>●</w:t>
      </w:r>
      <w:r w:rsidR="00E5234D" w:rsidRPr="00E5234D">
        <w:rPr>
          <w:rFonts w:ascii="Meiryo UI" w:eastAsia="Meiryo UI" w:hAnsi="Meiryo UI" w:hint="eastAsia"/>
          <w:color w:val="FF0000"/>
          <w:sz w:val="28"/>
          <w:szCs w:val="28"/>
        </w:rPr>
        <w:t>熱中症かな？と思ったら</w:t>
      </w:r>
    </w:p>
    <w:p w14:paraId="23EDA514" w14:textId="588C35BD" w:rsidR="00ED3FAD" w:rsidRDefault="00ED3FAD">
      <w:pPr>
        <w:rPr>
          <w:rFonts w:ascii="Meiryo UI" w:eastAsia="Meiryo UI" w:hAnsi="Meiryo UI"/>
        </w:rPr>
      </w:pPr>
      <w:r w:rsidRPr="000E0443">
        <w:rPr>
          <w:rFonts w:ascii="Meiryo UI" w:eastAsia="Meiryo UI" w:hAnsi="Meiryo UI" w:hint="eastAsia"/>
        </w:rPr>
        <w:t>息苦しさや体調不良を感じたら、我慢しないで躊躇なく面をはずして、水分をこまめにとり、外に出てマスクをとって深呼吸しましょう。</w:t>
      </w:r>
    </w:p>
    <w:p w14:paraId="738435EC" w14:textId="45E4D36E" w:rsidR="00CD0C8B" w:rsidRDefault="00CD0C8B">
      <w:pPr>
        <w:rPr>
          <w:rFonts w:ascii="Meiryo UI" w:eastAsia="Meiryo UI" w:hAnsi="Meiryo UI"/>
        </w:rPr>
      </w:pPr>
    </w:p>
    <w:p w14:paraId="14F89C30" w14:textId="6DCB490A" w:rsidR="00540CBA" w:rsidRDefault="00341F08">
      <w:pPr>
        <w:rPr>
          <w:rFonts w:ascii="Meiryo UI" w:eastAsia="Meiryo UI" w:hAnsi="Meiryo UI"/>
        </w:rPr>
      </w:pPr>
      <w:r>
        <w:rPr>
          <w:rFonts w:ascii="Meiryo UI" w:eastAsia="Meiryo UI" w:hAnsi="Meiryo UI" w:hint="eastAsia"/>
        </w:rPr>
        <w:t>団扇・扇子、</w:t>
      </w:r>
      <w:r w:rsidR="00BD2DCF">
        <w:rPr>
          <w:rFonts w:ascii="Meiryo UI" w:eastAsia="Meiryo UI" w:hAnsi="Meiryo UI" w:hint="eastAsia"/>
        </w:rPr>
        <w:t>体を冷やす便利グッズ</w:t>
      </w:r>
      <w:r>
        <w:rPr>
          <w:rFonts w:ascii="Meiryo UI" w:eastAsia="Meiryo UI" w:hAnsi="Meiryo UI" w:hint="eastAsia"/>
        </w:rPr>
        <w:t>など</w:t>
      </w:r>
      <w:r w:rsidR="00BD2DCF">
        <w:rPr>
          <w:rFonts w:ascii="Meiryo UI" w:eastAsia="Meiryo UI" w:hAnsi="Meiryo UI" w:hint="eastAsia"/>
        </w:rPr>
        <w:t>も活用しましょう！</w:t>
      </w:r>
    </w:p>
    <w:p w14:paraId="4DA59B67" w14:textId="39475D96" w:rsidR="00540CBA" w:rsidRDefault="00BD2DCF">
      <w:pPr>
        <w:rPr>
          <w:rFonts w:ascii="Meiryo UI" w:eastAsia="Meiryo UI" w:hAnsi="Meiryo UI"/>
        </w:rPr>
      </w:pPr>
      <w:r>
        <w:rPr>
          <w:rFonts w:ascii="Meiryo UI" w:eastAsia="Meiryo UI" w:hAnsi="Meiryo UI"/>
          <w:noProof/>
        </w:rPr>
        <w:drawing>
          <wp:anchor distT="0" distB="0" distL="114300" distR="114300" simplePos="0" relativeHeight="251661312" behindDoc="0" locked="0" layoutInCell="1" allowOverlap="1" wp14:anchorId="7A2842AF" wp14:editId="69E96192">
            <wp:simplePos x="0" y="0"/>
            <wp:positionH relativeFrom="column">
              <wp:posOffset>5287835</wp:posOffset>
            </wp:positionH>
            <wp:positionV relativeFrom="paragraph">
              <wp:posOffset>18355</wp:posOffset>
            </wp:positionV>
            <wp:extent cx="1007768" cy="110969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152" cy="1122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noProof/>
        </w:rPr>
        <w:drawing>
          <wp:inline distT="0" distB="0" distL="0" distR="0" wp14:anchorId="34E0E763" wp14:editId="275EFD30">
            <wp:extent cx="1040050" cy="1104900"/>
            <wp:effectExtent l="0" t="0" r="825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9118" cy="1125157"/>
                    </a:xfrm>
                    <a:prstGeom prst="rect">
                      <a:avLst/>
                    </a:prstGeom>
                    <a:noFill/>
                    <a:ln>
                      <a:noFill/>
                    </a:ln>
                  </pic:spPr>
                </pic:pic>
              </a:graphicData>
            </a:graphic>
          </wp:inline>
        </w:drawing>
      </w:r>
    </w:p>
    <w:p w14:paraId="04A944AC" w14:textId="2E2242F5" w:rsidR="00540CBA" w:rsidRDefault="00540CBA">
      <w:pPr>
        <w:rPr>
          <w:rFonts w:ascii="Meiryo UI" w:eastAsia="Meiryo UI" w:hAnsi="Meiryo UI"/>
        </w:rPr>
      </w:pPr>
    </w:p>
    <w:p w14:paraId="0ADD00CD" w14:textId="3B906525" w:rsidR="00540CBA" w:rsidRDefault="00540CBA">
      <w:pPr>
        <w:rPr>
          <w:rFonts w:ascii="Meiryo UI" w:eastAsia="Meiryo UI" w:hAnsi="Meiryo UI"/>
        </w:rPr>
      </w:pPr>
    </w:p>
    <w:p w14:paraId="1C3B9C81" w14:textId="09693410" w:rsidR="00540CBA" w:rsidRDefault="00540CBA">
      <w:pPr>
        <w:rPr>
          <w:rFonts w:ascii="Meiryo UI" w:eastAsia="Meiryo UI" w:hAnsi="Meiryo UI"/>
        </w:rPr>
      </w:pPr>
    </w:p>
    <w:p w14:paraId="69361D8E" w14:textId="77777777" w:rsidR="00D231EA" w:rsidRDefault="00D231EA">
      <w:pPr>
        <w:rPr>
          <w:rFonts w:ascii="Meiryo UI" w:eastAsia="Meiryo UI" w:hAnsi="Meiryo UI"/>
          <w:noProof/>
        </w:rPr>
      </w:pPr>
    </w:p>
    <w:p w14:paraId="030F89B7" w14:textId="77777777" w:rsidR="00D231EA" w:rsidRDefault="00D231EA">
      <w:pPr>
        <w:rPr>
          <w:rFonts w:ascii="Meiryo UI" w:eastAsia="Meiryo UI" w:hAnsi="Meiryo UI"/>
          <w:noProof/>
        </w:rPr>
      </w:pPr>
    </w:p>
    <w:p w14:paraId="31221DC9" w14:textId="7A91602E" w:rsidR="00540CBA" w:rsidRDefault="00540CBA">
      <w:pPr>
        <w:rPr>
          <w:rFonts w:ascii="Meiryo UI" w:eastAsia="Meiryo UI" w:hAnsi="Meiryo UI"/>
        </w:rPr>
      </w:pPr>
    </w:p>
    <w:p w14:paraId="497E6CEA" w14:textId="7F48D586" w:rsidR="00540CBA" w:rsidRDefault="00540CBA">
      <w:pPr>
        <w:rPr>
          <w:rFonts w:ascii="Meiryo UI" w:eastAsia="Meiryo UI" w:hAnsi="Meiryo UI"/>
        </w:rPr>
      </w:pPr>
    </w:p>
    <w:p w14:paraId="34C93618" w14:textId="3623ACF0" w:rsidR="00540CBA" w:rsidRDefault="000B6155">
      <w:pPr>
        <w:rPr>
          <w:rFonts w:ascii="Meiryo UI" w:eastAsia="Meiryo UI" w:hAnsi="Meiryo UI"/>
        </w:rPr>
      </w:pPr>
      <w:r>
        <w:rPr>
          <w:rFonts w:ascii="Meiryo UI" w:eastAsia="Meiryo UI" w:hAnsi="Meiryo UI" w:hint="eastAsia"/>
          <w:noProof/>
        </w:rPr>
        <w:drawing>
          <wp:anchor distT="0" distB="0" distL="114300" distR="114300" simplePos="0" relativeHeight="251664384" behindDoc="0" locked="0" layoutInCell="1" allowOverlap="1" wp14:anchorId="6319451A" wp14:editId="11AE4024">
            <wp:simplePos x="0" y="0"/>
            <wp:positionH relativeFrom="margin">
              <wp:align>center</wp:align>
            </wp:positionH>
            <wp:positionV relativeFrom="paragraph">
              <wp:posOffset>0</wp:posOffset>
            </wp:positionV>
            <wp:extent cx="5956300" cy="5911850"/>
            <wp:effectExtent l="0" t="0" r="6350" b="0"/>
            <wp:wrapNone/>
            <wp:docPr id="3" name="図 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タイムライン&#10;&#10;自動的に生成された説明"/>
                    <pic:cNvPicPr>
                      <a:picLocks noChangeAspect="1" noChangeArrowheads="1"/>
                    </pic:cNvPicPr>
                  </pic:nvPicPr>
                  <pic:blipFill rotWithShape="1">
                    <a:blip r:embed="rId9">
                      <a:extLst>
                        <a:ext uri="{28A0092B-C50C-407E-A947-70E740481C1C}">
                          <a14:useLocalDpi xmlns:a14="http://schemas.microsoft.com/office/drawing/2010/main" val="0"/>
                        </a:ext>
                      </a:extLst>
                    </a:blip>
                    <a:srcRect l="-209" t="1459" r="1675" b="1535"/>
                    <a:stretch/>
                  </pic:blipFill>
                  <pic:spPr bwMode="auto">
                    <a:xfrm>
                      <a:off x="0" y="0"/>
                      <a:ext cx="5956300" cy="591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0EA44" w14:textId="04722F07" w:rsidR="00540CBA" w:rsidRDefault="00540CBA">
      <w:pPr>
        <w:rPr>
          <w:rFonts w:ascii="Meiryo UI" w:eastAsia="Meiryo UI" w:hAnsi="Meiryo UI"/>
        </w:rPr>
      </w:pPr>
    </w:p>
    <w:p w14:paraId="0692E537" w14:textId="3A32D1E9" w:rsidR="005E77A3" w:rsidRDefault="005E77A3">
      <w:pPr>
        <w:rPr>
          <w:rFonts w:ascii="Meiryo UI" w:eastAsia="Meiryo UI" w:hAnsi="Meiryo UI"/>
        </w:rPr>
      </w:pPr>
    </w:p>
    <w:p w14:paraId="680310BB" w14:textId="7E644B2B" w:rsidR="005E77A3" w:rsidRDefault="005E77A3">
      <w:pPr>
        <w:rPr>
          <w:rFonts w:ascii="Meiryo UI" w:eastAsia="Meiryo UI" w:hAnsi="Meiryo UI"/>
        </w:rPr>
      </w:pPr>
    </w:p>
    <w:p w14:paraId="6BB61E29" w14:textId="010DFF44" w:rsidR="005E77A3" w:rsidRDefault="005E77A3">
      <w:pPr>
        <w:rPr>
          <w:rFonts w:ascii="Meiryo UI" w:eastAsia="Meiryo UI" w:hAnsi="Meiryo UI"/>
        </w:rPr>
      </w:pPr>
    </w:p>
    <w:p w14:paraId="3130899F" w14:textId="66251188" w:rsidR="005E77A3" w:rsidRDefault="005E77A3">
      <w:pPr>
        <w:rPr>
          <w:rFonts w:ascii="Meiryo UI" w:eastAsia="Meiryo UI" w:hAnsi="Meiryo UI"/>
        </w:rPr>
      </w:pPr>
    </w:p>
    <w:p w14:paraId="14796EB7" w14:textId="007F3511" w:rsidR="005E77A3" w:rsidRDefault="005E77A3">
      <w:pPr>
        <w:rPr>
          <w:rFonts w:ascii="Meiryo UI" w:eastAsia="Meiryo UI" w:hAnsi="Meiryo UI"/>
        </w:rPr>
      </w:pPr>
    </w:p>
    <w:p w14:paraId="3A47FA07" w14:textId="675407E7" w:rsidR="005E77A3" w:rsidRDefault="005E77A3">
      <w:pPr>
        <w:rPr>
          <w:rFonts w:ascii="Meiryo UI" w:eastAsia="Meiryo UI" w:hAnsi="Meiryo UI"/>
        </w:rPr>
      </w:pPr>
    </w:p>
    <w:p w14:paraId="6B52F9EB" w14:textId="694A9A70" w:rsidR="005E77A3" w:rsidRDefault="005E77A3">
      <w:pPr>
        <w:rPr>
          <w:rFonts w:ascii="Meiryo UI" w:eastAsia="Meiryo UI" w:hAnsi="Meiryo UI"/>
        </w:rPr>
      </w:pPr>
    </w:p>
    <w:p w14:paraId="6E13B472" w14:textId="04FE59A0" w:rsidR="005E77A3" w:rsidRDefault="005E77A3">
      <w:pPr>
        <w:rPr>
          <w:rFonts w:ascii="Meiryo UI" w:eastAsia="Meiryo UI" w:hAnsi="Meiryo UI"/>
        </w:rPr>
      </w:pPr>
    </w:p>
    <w:p w14:paraId="2CC10B4B" w14:textId="78BE4228" w:rsidR="005E77A3" w:rsidRDefault="005E77A3">
      <w:pPr>
        <w:rPr>
          <w:rFonts w:ascii="Meiryo UI" w:eastAsia="Meiryo UI" w:hAnsi="Meiryo UI"/>
        </w:rPr>
      </w:pPr>
    </w:p>
    <w:p w14:paraId="35FCF12B" w14:textId="43BCC32E" w:rsidR="000718D0" w:rsidRDefault="000718D0">
      <w:pPr>
        <w:rPr>
          <w:rFonts w:ascii="Meiryo UI" w:eastAsia="Meiryo UI" w:hAnsi="Meiryo UI"/>
        </w:rPr>
      </w:pPr>
    </w:p>
    <w:p w14:paraId="3B989D45" w14:textId="68D62692" w:rsidR="000718D0" w:rsidRDefault="000718D0">
      <w:pPr>
        <w:rPr>
          <w:rFonts w:ascii="Meiryo UI" w:eastAsia="Meiryo UI" w:hAnsi="Meiryo UI"/>
        </w:rPr>
      </w:pPr>
    </w:p>
    <w:p w14:paraId="7A92AC51" w14:textId="67E9943D" w:rsidR="000718D0" w:rsidRDefault="000718D0">
      <w:pPr>
        <w:rPr>
          <w:rFonts w:ascii="Meiryo UI" w:eastAsia="Meiryo UI" w:hAnsi="Meiryo UI"/>
        </w:rPr>
      </w:pPr>
    </w:p>
    <w:p w14:paraId="06E8C8E5" w14:textId="2B6FBFC7" w:rsidR="000718D0" w:rsidRDefault="000718D0">
      <w:pPr>
        <w:rPr>
          <w:rFonts w:ascii="Meiryo UI" w:eastAsia="Meiryo UI" w:hAnsi="Meiryo UI"/>
        </w:rPr>
      </w:pPr>
    </w:p>
    <w:p w14:paraId="791CECD0" w14:textId="65B5D841" w:rsidR="000718D0" w:rsidRDefault="000718D0">
      <w:pPr>
        <w:rPr>
          <w:rFonts w:ascii="Meiryo UI" w:eastAsia="Meiryo UI" w:hAnsi="Meiryo UI"/>
        </w:rPr>
      </w:pPr>
    </w:p>
    <w:p w14:paraId="0C3616A6" w14:textId="120F9A66" w:rsidR="000718D0" w:rsidRDefault="000718D0">
      <w:pPr>
        <w:rPr>
          <w:rFonts w:ascii="Meiryo UI" w:eastAsia="Meiryo UI" w:hAnsi="Meiryo UI"/>
        </w:rPr>
      </w:pPr>
    </w:p>
    <w:p w14:paraId="7BA30874" w14:textId="38883C55" w:rsidR="000718D0" w:rsidRDefault="000718D0">
      <w:pPr>
        <w:rPr>
          <w:rFonts w:ascii="Meiryo UI" w:eastAsia="Meiryo UI" w:hAnsi="Meiryo UI"/>
        </w:rPr>
      </w:pPr>
    </w:p>
    <w:p w14:paraId="5D7F5BD3" w14:textId="79F28A69" w:rsidR="000718D0" w:rsidRDefault="000718D0">
      <w:pPr>
        <w:rPr>
          <w:rFonts w:ascii="Meiryo UI" w:eastAsia="Meiryo UI" w:hAnsi="Meiryo UI"/>
        </w:rPr>
      </w:pPr>
    </w:p>
    <w:p w14:paraId="68B4D966" w14:textId="7D05169C" w:rsidR="000718D0" w:rsidRDefault="000718D0">
      <w:pPr>
        <w:rPr>
          <w:rFonts w:ascii="Meiryo UI" w:eastAsia="Meiryo UI" w:hAnsi="Meiryo UI"/>
        </w:rPr>
      </w:pPr>
    </w:p>
    <w:p w14:paraId="474168D7" w14:textId="335FD7D9" w:rsidR="000718D0" w:rsidRDefault="000718D0">
      <w:pPr>
        <w:rPr>
          <w:rFonts w:ascii="Meiryo UI" w:eastAsia="Meiryo UI" w:hAnsi="Meiryo UI"/>
        </w:rPr>
      </w:pPr>
    </w:p>
    <w:p w14:paraId="7EE86E34" w14:textId="35D8C0F2" w:rsidR="000718D0" w:rsidRDefault="000718D0">
      <w:pPr>
        <w:rPr>
          <w:rFonts w:ascii="Meiryo UI" w:eastAsia="Meiryo UI" w:hAnsi="Meiryo UI"/>
        </w:rPr>
      </w:pPr>
    </w:p>
    <w:p w14:paraId="576EC7B9" w14:textId="4FF0ECCE" w:rsidR="000718D0" w:rsidRDefault="000718D0">
      <w:pPr>
        <w:rPr>
          <w:rFonts w:ascii="Meiryo UI" w:eastAsia="Meiryo UI" w:hAnsi="Meiryo UI"/>
        </w:rPr>
      </w:pPr>
    </w:p>
    <w:p w14:paraId="68B98A8D" w14:textId="31053CC2" w:rsidR="000718D0" w:rsidRDefault="000718D0">
      <w:pPr>
        <w:rPr>
          <w:rFonts w:ascii="Meiryo UI" w:eastAsia="Meiryo UI" w:hAnsi="Meiryo UI"/>
        </w:rPr>
      </w:pPr>
    </w:p>
    <w:p w14:paraId="30F8A9C8" w14:textId="4E962630" w:rsidR="000718D0" w:rsidRDefault="000718D0">
      <w:pPr>
        <w:rPr>
          <w:rFonts w:ascii="Meiryo UI" w:eastAsia="Meiryo UI" w:hAnsi="Meiryo UI"/>
        </w:rPr>
      </w:pPr>
    </w:p>
    <w:p w14:paraId="7143D2AE" w14:textId="51F655D8" w:rsidR="000718D0" w:rsidRDefault="000718D0">
      <w:pPr>
        <w:rPr>
          <w:rFonts w:ascii="Meiryo UI" w:eastAsia="Meiryo UI" w:hAnsi="Meiryo UI"/>
        </w:rPr>
      </w:pPr>
    </w:p>
    <w:p w14:paraId="72482A64" w14:textId="558F1FE2" w:rsidR="000718D0" w:rsidRDefault="000718D0">
      <w:pPr>
        <w:rPr>
          <w:rFonts w:ascii="Meiryo UI" w:eastAsia="Meiryo UI" w:hAnsi="Meiryo UI"/>
        </w:rPr>
      </w:pPr>
    </w:p>
    <w:p w14:paraId="64DF6D75" w14:textId="77777777" w:rsidR="000B6155" w:rsidRDefault="000B6155" w:rsidP="000B6155">
      <w:pPr>
        <w:rPr>
          <w:rFonts w:ascii="Meiryo UI" w:eastAsia="Meiryo UI" w:hAnsi="Meiryo UI"/>
        </w:rPr>
      </w:pPr>
      <w:r w:rsidRPr="005E77A3">
        <w:rPr>
          <w:rFonts w:ascii="Meiryo UI" w:eastAsia="Meiryo UI" w:hAnsi="Meiryo UI"/>
          <w:noProof/>
        </w:rPr>
        <w:drawing>
          <wp:anchor distT="0" distB="0" distL="114300" distR="114300" simplePos="0" relativeHeight="251666432" behindDoc="0" locked="0" layoutInCell="1" allowOverlap="1" wp14:anchorId="60796E90" wp14:editId="2D936773">
            <wp:simplePos x="0" y="0"/>
            <wp:positionH relativeFrom="column">
              <wp:posOffset>2823210</wp:posOffset>
            </wp:positionH>
            <wp:positionV relativeFrom="paragraph">
              <wp:posOffset>206009</wp:posOffset>
            </wp:positionV>
            <wp:extent cx="807085" cy="807085"/>
            <wp:effectExtent l="0" t="0" r="5715" b="5715"/>
            <wp:wrapNone/>
            <wp:docPr id="8"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QR コード&#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p>
    <w:p w14:paraId="6A770D2C" w14:textId="77777777" w:rsidR="000B6155" w:rsidRDefault="000B6155" w:rsidP="000B6155">
      <w:pPr>
        <w:rPr>
          <w:rFonts w:ascii="Meiryo UI" w:eastAsia="Meiryo UI" w:hAnsi="Meiryo UI"/>
        </w:rPr>
      </w:pPr>
      <w:r>
        <w:rPr>
          <w:rFonts w:ascii="Meiryo UI" w:eastAsia="Meiryo UI" w:hAnsi="Meiryo UI" w:hint="eastAsia"/>
        </w:rPr>
        <w:t>環境省　熱中症予防情報サイト</w:t>
      </w:r>
    </w:p>
    <w:p w14:paraId="744151DC" w14:textId="77777777" w:rsidR="000B6155" w:rsidRDefault="000B6155" w:rsidP="000B6155">
      <w:pPr>
        <w:rPr>
          <w:rFonts w:ascii="Meiryo UI" w:eastAsia="Meiryo UI" w:hAnsi="Meiryo UI"/>
        </w:rPr>
      </w:pPr>
      <w:r w:rsidRPr="005E77A3">
        <w:rPr>
          <w:rFonts w:ascii="Meiryo UI" w:eastAsia="Meiryo UI" w:hAnsi="Meiryo UI"/>
        </w:rPr>
        <w:t>https://www.wbgt.env.go.jp/wbgt.php</w:t>
      </w:r>
      <w:r w:rsidRPr="005E77A3">
        <w:rPr>
          <w:noProof/>
        </w:rPr>
        <w:t xml:space="preserve"> </w:t>
      </w:r>
    </w:p>
    <w:p w14:paraId="08EE4EF3" w14:textId="77777777" w:rsidR="000B6155" w:rsidRDefault="000B6155" w:rsidP="000B6155">
      <w:pPr>
        <w:rPr>
          <w:rFonts w:ascii="Meiryo UI" w:eastAsia="Meiryo UI" w:hAnsi="Meiryo UI"/>
        </w:rPr>
      </w:pPr>
    </w:p>
    <w:p w14:paraId="395774A7" w14:textId="77777777" w:rsidR="000B6155" w:rsidRPr="00CD0C8B" w:rsidRDefault="000B6155" w:rsidP="000B6155">
      <w:pPr>
        <w:rPr>
          <w:rFonts w:ascii="Meiryo UI" w:eastAsia="Meiryo UI" w:hAnsi="Meiryo UI"/>
        </w:rPr>
      </w:pPr>
    </w:p>
    <w:p w14:paraId="6B23033B" w14:textId="77777777" w:rsidR="000B6155" w:rsidRDefault="000B6155" w:rsidP="000B6155">
      <w:pPr>
        <w:rPr>
          <w:rFonts w:ascii="Meiryo UI" w:eastAsia="Meiryo UI" w:hAnsi="Meiryo UI"/>
        </w:rPr>
      </w:pPr>
      <w:r w:rsidRPr="005E77A3">
        <w:rPr>
          <w:rFonts w:ascii="Meiryo UI" w:eastAsia="Meiryo UI" w:hAnsi="Meiryo UI"/>
          <w:noProof/>
        </w:rPr>
        <w:drawing>
          <wp:anchor distT="0" distB="0" distL="114300" distR="114300" simplePos="0" relativeHeight="251667456" behindDoc="0" locked="0" layoutInCell="1" allowOverlap="1" wp14:anchorId="0AF47827" wp14:editId="5FB22DAF">
            <wp:simplePos x="0" y="0"/>
            <wp:positionH relativeFrom="column">
              <wp:posOffset>4125488</wp:posOffset>
            </wp:positionH>
            <wp:positionV relativeFrom="paragraph">
              <wp:posOffset>99264</wp:posOffset>
            </wp:positionV>
            <wp:extent cx="814284" cy="814284"/>
            <wp:effectExtent l="0" t="0" r="0" b="0"/>
            <wp:wrapNone/>
            <wp:docPr id="9" name="図 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QR コード&#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4284" cy="814284"/>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rPr>
        <w:t>厚生労働省　「熱中症を防ごう！」リーフレット</w:t>
      </w:r>
    </w:p>
    <w:p w14:paraId="393FE319" w14:textId="77777777" w:rsidR="000B6155" w:rsidRDefault="000B6155" w:rsidP="000B6155">
      <w:pPr>
        <w:rPr>
          <w:rFonts w:ascii="Meiryo UI" w:eastAsia="Meiryo UI" w:hAnsi="Meiryo UI"/>
        </w:rPr>
      </w:pPr>
      <w:r w:rsidRPr="005E77A3">
        <w:rPr>
          <w:rFonts w:ascii="Meiryo UI" w:eastAsia="Meiryo UI" w:hAnsi="Meiryo UI"/>
        </w:rPr>
        <w:t>https://www.mhlw.go.jp/houdou/2009/06/dl/h0616-1b.pdf</w:t>
      </w:r>
      <w:r w:rsidRPr="005E77A3">
        <w:rPr>
          <w:noProof/>
        </w:rPr>
        <w:t xml:space="preserve"> </w:t>
      </w:r>
    </w:p>
    <w:p w14:paraId="62F808E0" w14:textId="77777777" w:rsidR="000B6155" w:rsidRDefault="000B6155" w:rsidP="000B6155">
      <w:pPr>
        <w:rPr>
          <w:rFonts w:ascii="Meiryo UI" w:eastAsia="Meiryo UI" w:hAnsi="Meiryo UI"/>
        </w:rPr>
      </w:pPr>
    </w:p>
    <w:p w14:paraId="6EC70E1F" w14:textId="77777777" w:rsidR="000718D0" w:rsidRPr="000B6155" w:rsidRDefault="000718D0">
      <w:pPr>
        <w:rPr>
          <w:rFonts w:ascii="Meiryo UI" w:eastAsia="Meiryo UI" w:hAnsi="Meiryo UI"/>
        </w:rPr>
      </w:pPr>
    </w:p>
    <w:sectPr w:rsidR="000718D0" w:rsidRPr="000B6155" w:rsidSect="00895B21">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FAD"/>
    <w:rsid w:val="000718D0"/>
    <w:rsid w:val="000B6155"/>
    <w:rsid w:val="000E0443"/>
    <w:rsid w:val="00275DAA"/>
    <w:rsid w:val="00341F08"/>
    <w:rsid w:val="003C7809"/>
    <w:rsid w:val="00504E81"/>
    <w:rsid w:val="00540CBA"/>
    <w:rsid w:val="005E77A3"/>
    <w:rsid w:val="00822EED"/>
    <w:rsid w:val="0084404B"/>
    <w:rsid w:val="00895B21"/>
    <w:rsid w:val="00BD2DCF"/>
    <w:rsid w:val="00C426FD"/>
    <w:rsid w:val="00CD0C8B"/>
    <w:rsid w:val="00D231EA"/>
    <w:rsid w:val="00D42973"/>
    <w:rsid w:val="00E5234D"/>
    <w:rsid w:val="00ED3FAD"/>
    <w:rsid w:val="00FA29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F6D6BA"/>
  <w15:chartTrackingRefBased/>
  <w15:docId w15:val="{98EF8315-386A-4D92-A9AB-784D4D09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917819">
      <w:bodyDiv w:val="1"/>
      <w:marLeft w:val="0"/>
      <w:marRight w:val="0"/>
      <w:marTop w:val="0"/>
      <w:marBottom w:val="0"/>
      <w:divBdr>
        <w:top w:val="none" w:sz="0" w:space="0" w:color="auto"/>
        <w:left w:val="none" w:sz="0" w:space="0" w:color="auto"/>
        <w:bottom w:val="none" w:sz="0" w:space="0" w:color="auto"/>
        <w:right w:val="none" w:sz="0" w:space="0" w:color="auto"/>
      </w:divBdr>
    </w:div>
    <w:div w:id="162923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141</Words>
  <Characters>808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草山 美和子</dc:creator>
  <cp:keywords/>
  <dc:description/>
  <cp:lastModifiedBy>Akito Hayashi</cp:lastModifiedBy>
  <cp:revision>2</cp:revision>
  <dcterms:created xsi:type="dcterms:W3CDTF">2022-07-04T08:39:00Z</dcterms:created>
  <dcterms:modified xsi:type="dcterms:W3CDTF">2022-07-04T08:39:00Z</dcterms:modified>
</cp:coreProperties>
</file>